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E1" w:rsidRDefault="002902E1" w:rsidP="0029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E1">
        <w:rPr>
          <w:rFonts w:ascii="Times New Roman" w:hAnsi="Times New Roman" w:cs="Times New Roman"/>
          <w:b/>
          <w:sz w:val="24"/>
          <w:szCs w:val="24"/>
        </w:rPr>
        <w:t xml:space="preserve">ПРОГРАММА               </w:t>
      </w:r>
    </w:p>
    <w:p w:rsidR="002902E1" w:rsidRDefault="002902E1" w:rsidP="0029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E1">
        <w:rPr>
          <w:rFonts w:ascii="Times New Roman" w:hAnsi="Times New Roman" w:cs="Times New Roman"/>
          <w:b/>
          <w:sz w:val="24"/>
          <w:szCs w:val="24"/>
        </w:rPr>
        <w:t xml:space="preserve">              деятельности Автономной некоммерческой организации помощи детям и взрослым с расстройствами </w:t>
      </w:r>
      <w:proofErr w:type="spellStart"/>
      <w:r w:rsidRPr="002902E1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Pr="002902E1">
        <w:rPr>
          <w:rFonts w:ascii="Times New Roman" w:hAnsi="Times New Roman" w:cs="Times New Roman"/>
          <w:b/>
          <w:sz w:val="24"/>
          <w:szCs w:val="24"/>
        </w:rPr>
        <w:t xml:space="preserve"> спектра "РАССВЕТ"  на 2017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984"/>
        <w:gridCol w:w="2127"/>
        <w:gridCol w:w="4613"/>
      </w:tblGrid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бюджет, руб.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13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детей с аутизмом "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Ауууу</w:t>
            </w:r>
            <w:proofErr w:type="spellEnd"/>
            <w:proofErr w:type="gram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!..."</w:t>
            </w:r>
            <w:proofErr w:type="gram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смотри, как я вижу!" в Центре современного искусства "Облака"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4613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- поддержка детей и подростков с аутизмом;                                                                         - культура и искусство;                                 - распространение в обществе достоверной информации об аутизме.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Съемка социального ролика об аутизме демонстрация его в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, на ТВ, на экранах города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</w:t>
            </w:r>
          </w:p>
        </w:tc>
        <w:tc>
          <w:tcPr>
            <w:tcW w:w="4613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детей и взрослых с расстройствами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 и их семей;                                                                          - распространение в обществе достоверной информации об аутизме.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902E1" w:rsidRDefault="002902E1" w:rsidP="00A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распространению информации об аутизме, приуроченных к Всемирному дню распространения информации об аутизме 2 апреля:</w:t>
            </w:r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адаптированный показ мультфильмов, мастер-классы, подсветка зданий и сооружений города синим цветом 02.04.17г., раздача листовок,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запуск синих шаров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4613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детей и взрослых с расстройствами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 и их семей;                                                                          - распространение в обществе достоверной информации об аутизме.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адаптированных показов мультфильмов для детей с РАС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Апрель-декабрь</w:t>
            </w:r>
          </w:p>
        </w:tc>
        <w:tc>
          <w:tcPr>
            <w:tcW w:w="4613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детей и подростков с расстройствами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спектра и их семей;                                                                         - культура и искусство;                                             - распространение в обществе достоверной информации об аутизме.</w:t>
            </w:r>
          </w:p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пикника для детей и подростков с аутизмом и их семей, мастер-классы, концерт, программа с аниматорами, приуроченного к 3-х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АНО "РАССВЕТ"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212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613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детей и взрослых с расстройствами </w:t>
            </w:r>
            <w:proofErr w:type="spellStart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 и их семей;                                                                          - распространение в обществе достоверной информации об аутизме;</w:t>
            </w:r>
          </w:p>
          <w:p w:rsidR="00D9351B" w:rsidRDefault="00D9351B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902E1" w:rsidRDefault="002902E1" w:rsidP="0029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курса повышения квалификации для педагогов "Основы прикладного поведенческого анализа"</w:t>
            </w:r>
          </w:p>
        </w:tc>
        <w:tc>
          <w:tcPr>
            <w:tcW w:w="1984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</w:p>
        </w:tc>
        <w:tc>
          <w:tcPr>
            <w:tcW w:w="2127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13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- обучение педагогов современным методикам обучения детей с аутизмом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модели инклюзивного образования "Ресурсная группа" в дошкольном образовательном учреждении</w:t>
            </w:r>
          </w:p>
        </w:tc>
        <w:tc>
          <w:tcPr>
            <w:tcW w:w="1984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1450000</w:t>
            </w:r>
          </w:p>
        </w:tc>
        <w:tc>
          <w:tcPr>
            <w:tcW w:w="2127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4613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внедрить модель инклюзии в дошкольном образовательном учреждении, позволяющую детям с аутизмом получать образовательные услуги наравне с обычными сверстниками;                        </w:t>
            </w:r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обучить команду специалистов современным методикам обучения детей с аутизмом;                                                      - обучить родителей современным методикам обучения детей с аутизмом.</w:t>
            </w:r>
          </w:p>
          <w:p w:rsidR="00D9351B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работа по внедрению модели инклюзивного образования "Ресурсный класс" в образовательной школе в 2018-2019 учебном году</w:t>
            </w:r>
          </w:p>
        </w:tc>
        <w:tc>
          <w:tcPr>
            <w:tcW w:w="1984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2127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4613" w:type="dxa"/>
          </w:tcPr>
          <w:p w:rsidR="00D9351B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внедрить модель инклюзии в общеобразовательной школе, позволяющую детям с аутизмом получать образовательные услуги наравне с обычными сверстниками;                      - обучить команду специалистов современным методикам обучения детей с аутизмом;                                                           - обучить родителей современным методикам обучения детей с аутизмом. </w:t>
            </w:r>
          </w:p>
          <w:p w:rsidR="00D9351B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центра поддержки и развития детей с аутизмом "РАССВЕТ3000"</w:t>
            </w:r>
          </w:p>
        </w:tc>
        <w:tc>
          <w:tcPr>
            <w:tcW w:w="1984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680000</w:t>
            </w:r>
          </w:p>
        </w:tc>
        <w:tc>
          <w:tcPr>
            <w:tcW w:w="2127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13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социально-психологическая поддержка детей и взрослых с расстройствами </w:t>
            </w:r>
            <w:proofErr w:type="spellStart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 и их семей;                                                                          - обучение детей, не владеющих речью, альтернативной коммуникации;                                                                     - обучение детей и подростков с аутизмом бытовым, социальным и др</w:t>
            </w:r>
            <w:proofErr w:type="gramStart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авыкам с помощью современных методик;                                          - занятия по адаптивной физкультуре;                        - продуктивная деятельность.</w:t>
            </w:r>
          </w:p>
        </w:tc>
      </w:tr>
      <w:tr w:rsidR="002902E1" w:rsidTr="002902E1">
        <w:tc>
          <w:tcPr>
            <w:tcW w:w="817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лекций и семинаров в высших учебных заведениях </w:t>
            </w:r>
            <w:proofErr w:type="gramStart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Уфы для студентов о проблемах аутизма и современных методиках обучения и лечения</w:t>
            </w:r>
          </w:p>
        </w:tc>
        <w:tc>
          <w:tcPr>
            <w:tcW w:w="1984" w:type="dxa"/>
          </w:tcPr>
          <w:p w:rsidR="002902E1" w:rsidRDefault="002902E1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902E1" w:rsidRDefault="00D9351B" w:rsidP="0029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4613" w:type="dxa"/>
          </w:tcPr>
          <w:p w:rsidR="002902E1" w:rsidRDefault="00D9351B" w:rsidP="00D9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детей и взрослых с расстройствами </w:t>
            </w:r>
            <w:proofErr w:type="spellStart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 и их семей;                                                                          - распространение в обществе достоверной информации об аутизме.</w:t>
            </w:r>
          </w:p>
        </w:tc>
      </w:tr>
    </w:tbl>
    <w:p w:rsidR="002902E1" w:rsidRPr="002902E1" w:rsidRDefault="002902E1" w:rsidP="00290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02E1" w:rsidRPr="002902E1" w:rsidSect="00290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2E1"/>
    <w:rsid w:val="002902E1"/>
    <w:rsid w:val="007A7A54"/>
    <w:rsid w:val="00A221BE"/>
    <w:rsid w:val="00D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2017-08-30T19:13:00Z</dcterms:created>
  <dcterms:modified xsi:type="dcterms:W3CDTF">2017-08-30T19:36:00Z</dcterms:modified>
</cp:coreProperties>
</file>